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0983B" w14:textId="77777777" w:rsidR="00701A39" w:rsidRDefault="009B48D8">
      <w:pPr>
        <w:spacing w:before="80"/>
        <w:ind w:left="3369" w:right="2965" w:hanging="4"/>
        <w:jc w:val="center"/>
        <w:rPr>
          <w:rFonts w:ascii="Arial"/>
          <w:sz w:val="21"/>
        </w:rPr>
      </w:pPr>
      <w:bookmarkStart w:id="0" w:name="_GoBack"/>
      <w:bookmarkEnd w:id="0"/>
      <w:r>
        <w:rPr>
          <w:rFonts w:ascii="Arial"/>
          <w:color w:val="303030"/>
          <w:sz w:val="21"/>
        </w:rPr>
        <w:t xml:space="preserve">Wagner Community School </w:t>
      </w:r>
      <w:proofErr w:type="spellStart"/>
      <w:r>
        <w:rPr>
          <w:rFonts w:ascii="Arial"/>
          <w:color w:val="303030"/>
          <w:sz w:val="21"/>
        </w:rPr>
        <w:t>School</w:t>
      </w:r>
      <w:proofErr w:type="spellEnd"/>
      <w:r>
        <w:rPr>
          <w:rFonts w:ascii="Arial"/>
          <w:color w:val="303030"/>
          <w:sz w:val="21"/>
        </w:rPr>
        <w:t xml:space="preserve"> Board Regular Meeting</w:t>
      </w:r>
    </w:p>
    <w:p w14:paraId="68CCDE8E" w14:textId="77777777" w:rsidR="00701A39" w:rsidRDefault="009B48D8">
      <w:pPr>
        <w:spacing w:before="1" w:line="241" w:lineRule="exact"/>
        <w:ind w:left="3146" w:right="2744"/>
        <w:jc w:val="center"/>
        <w:rPr>
          <w:rFonts w:ascii="Arial"/>
          <w:sz w:val="21"/>
        </w:rPr>
      </w:pPr>
      <w:r>
        <w:rPr>
          <w:rFonts w:ascii="Arial"/>
          <w:color w:val="303030"/>
          <w:sz w:val="21"/>
        </w:rPr>
        <w:t>Date: Monday, November 11, 2019</w:t>
      </w:r>
    </w:p>
    <w:p w14:paraId="1682E699" w14:textId="77777777" w:rsidR="00701A39" w:rsidRDefault="009B48D8">
      <w:pPr>
        <w:spacing w:line="241" w:lineRule="exact"/>
        <w:ind w:left="3146" w:right="2744"/>
        <w:jc w:val="center"/>
        <w:rPr>
          <w:rFonts w:ascii="Arial"/>
          <w:sz w:val="21"/>
        </w:rPr>
      </w:pPr>
      <w:r>
        <w:rPr>
          <w:rFonts w:ascii="Arial"/>
          <w:color w:val="303030"/>
          <w:sz w:val="21"/>
        </w:rPr>
        <w:t>7:00 PM</w:t>
      </w:r>
    </w:p>
    <w:p w14:paraId="36D53C79" w14:textId="77777777" w:rsidR="00701A39" w:rsidRDefault="009B48D8">
      <w:pPr>
        <w:spacing w:before="1"/>
        <w:ind w:left="3143" w:right="2744"/>
        <w:jc w:val="center"/>
        <w:rPr>
          <w:rFonts w:ascii="Arial"/>
          <w:sz w:val="21"/>
        </w:rPr>
      </w:pPr>
      <w:r>
        <w:rPr>
          <w:rFonts w:ascii="Arial"/>
          <w:color w:val="303030"/>
          <w:sz w:val="21"/>
        </w:rPr>
        <w:t>LDL Room 533</w:t>
      </w:r>
    </w:p>
    <w:p w14:paraId="2D7DACF9" w14:textId="77777777" w:rsidR="00701A39" w:rsidRDefault="00701A39">
      <w:pPr>
        <w:pStyle w:val="BodyText"/>
        <w:spacing w:before="0"/>
        <w:ind w:left="0" w:firstLine="0"/>
        <w:rPr>
          <w:rFonts w:ascii="Arial"/>
        </w:rPr>
      </w:pPr>
    </w:p>
    <w:p w14:paraId="49619D14" w14:textId="77777777" w:rsidR="00701A39" w:rsidRDefault="009B48D8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rPr>
          <w:sz w:val="24"/>
        </w:rPr>
      </w:pPr>
      <w:r>
        <w:rPr>
          <w:sz w:val="24"/>
        </w:rPr>
        <w:t>Opening</w:t>
      </w:r>
      <w:r>
        <w:rPr>
          <w:spacing w:val="-7"/>
          <w:sz w:val="24"/>
        </w:rPr>
        <w:t xml:space="preserve"> </w:t>
      </w:r>
      <w:r>
        <w:rPr>
          <w:sz w:val="24"/>
        </w:rPr>
        <w:t>Items</w:t>
      </w:r>
    </w:p>
    <w:p w14:paraId="40D3F330" w14:textId="77777777" w:rsidR="00701A39" w:rsidRDefault="009B48D8">
      <w:pPr>
        <w:pStyle w:val="ListParagraph"/>
        <w:numPr>
          <w:ilvl w:val="1"/>
          <w:numId w:val="1"/>
        </w:numPr>
        <w:tabs>
          <w:tab w:val="left" w:pos="833"/>
        </w:tabs>
        <w:spacing w:before="151"/>
        <w:rPr>
          <w:sz w:val="24"/>
        </w:rPr>
      </w:pPr>
      <w:r>
        <w:rPr>
          <w:sz w:val="24"/>
        </w:rPr>
        <w:t>Call to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</w:p>
    <w:p w14:paraId="1E2559FF" w14:textId="77777777" w:rsidR="00701A39" w:rsidRDefault="009B48D8">
      <w:pPr>
        <w:pStyle w:val="ListParagraph"/>
        <w:numPr>
          <w:ilvl w:val="1"/>
          <w:numId w:val="1"/>
        </w:numPr>
        <w:tabs>
          <w:tab w:val="left" w:pos="819"/>
        </w:tabs>
        <w:spacing w:before="149"/>
        <w:ind w:left="818" w:hanging="459"/>
        <w:rPr>
          <w:sz w:val="24"/>
        </w:rPr>
      </w:pPr>
      <w:r>
        <w:rPr>
          <w:sz w:val="24"/>
        </w:rPr>
        <w:t>Pledge of</w:t>
      </w:r>
      <w:r>
        <w:rPr>
          <w:spacing w:val="-7"/>
          <w:sz w:val="24"/>
        </w:rPr>
        <w:t xml:space="preserve"> </w:t>
      </w:r>
      <w:r>
        <w:rPr>
          <w:sz w:val="24"/>
        </w:rPr>
        <w:t>Allegiance</w:t>
      </w:r>
    </w:p>
    <w:p w14:paraId="19FA5226" w14:textId="77777777" w:rsidR="00701A39" w:rsidRDefault="009B48D8">
      <w:pPr>
        <w:pStyle w:val="ListParagraph"/>
        <w:numPr>
          <w:ilvl w:val="1"/>
          <w:numId w:val="1"/>
        </w:numPr>
        <w:tabs>
          <w:tab w:val="left" w:pos="821"/>
        </w:tabs>
        <w:spacing w:before="151"/>
        <w:ind w:left="820" w:hanging="461"/>
        <w:rPr>
          <w:sz w:val="24"/>
        </w:rPr>
      </w:pPr>
      <w:r>
        <w:rPr>
          <w:sz w:val="24"/>
        </w:rPr>
        <w:t>Conflict of Interest</w:t>
      </w:r>
      <w:r>
        <w:rPr>
          <w:spacing w:val="-14"/>
          <w:sz w:val="24"/>
        </w:rPr>
        <w:t xml:space="preserve"> </w:t>
      </w:r>
      <w:r>
        <w:rPr>
          <w:sz w:val="24"/>
        </w:rPr>
        <w:t>Declaration</w:t>
      </w:r>
    </w:p>
    <w:p w14:paraId="332E2C5C" w14:textId="77777777" w:rsidR="00701A39" w:rsidRDefault="009B48D8">
      <w:pPr>
        <w:pStyle w:val="ListParagraph"/>
        <w:numPr>
          <w:ilvl w:val="1"/>
          <w:numId w:val="1"/>
        </w:numPr>
        <w:tabs>
          <w:tab w:val="left" w:pos="833"/>
        </w:tabs>
        <w:rPr>
          <w:sz w:val="24"/>
        </w:rPr>
      </w:pPr>
      <w:r>
        <w:rPr>
          <w:sz w:val="24"/>
        </w:rPr>
        <w:t>Approval of the</w:t>
      </w:r>
      <w:r>
        <w:rPr>
          <w:spacing w:val="-8"/>
          <w:sz w:val="24"/>
        </w:rPr>
        <w:t xml:space="preserve"> </w:t>
      </w:r>
      <w:r>
        <w:rPr>
          <w:sz w:val="24"/>
        </w:rPr>
        <w:t>Agenda</w:t>
      </w:r>
    </w:p>
    <w:p w14:paraId="0D6893E0" w14:textId="77777777" w:rsidR="00701A39" w:rsidRDefault="009B48D8">
      <w:pPr>
        <w:pStyle w:val="ListParagraph"/>
        <w:numPr>
          <w:ilvl w:val="0"/>
          <w:numId w:val="1"/>
        </w:numPr>
        <w:tabs>
          <w:tab w:val="left" w:pos="360"/>
        </w:tabs>
        <w:spacing w:before="150"/>
        <w:rPr>
          <w:sz w:val="24"/>
        </w:rPr>
      </w:pPr>
      <w:r>
        <w:rPr>
          <w:sz w:val="24"/>
        </w:rPr>
        <w:t>Communication</w:t>
      </w:r>
      <w:r>
        <w:rPr>
          <w:spacing w:val="-10"/>
          <w:sz w:val="24"/>
        </w:rPr>
        <w:t xml:space="preserve"> </w:t>
      </w:r>
      <w:r>
        <w:rPr>
          <w:sz w:val="24"/>
        </w:rPr>
        <w:t>Items</w:t>
      </w:r>
    </w:p>
    <w:p w14:paraId="7FFDB2AA" w14:textId="77777777" w:rsidR="00701A39" w:rsidRDefault="009B48D8">
      <w:pPr>
        <w:pStyle w:val="ListParagraph"/>
        <w:numPr>
          <w:ilvl w:val="1"/>
          <w:numId w:val="1"/>
        </w:numPr>
        <w:tabs>
          <w:tab w:val="left" w:pos="833"/>
        </w:tabs>
        <w:rPr>
          <w:sz w:val="24"/>
        </w:rPr>
      </w:pP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z w:val="24"/>
        </w:rPr>
        <w:t>Input--</w:t>
      </w:r>
    </w:p>
    <w:p w14:paraId="42BC3019" w14:textId="77777777" w:rsidR="00701A39" w:rsidRDefault="009B48D8">
      <w:pPr>
        <w:pStyle w:val="ListParagraph"/>
        <w:numPr>
          <w:ilvl w:val="0"/>
          <w:numId w:val="1"/>
        </w:numPr>
        <w:tabs>
          <w:tab w:val="left" w:pos="360"/>
        </w:tabs>
        <w:spacing w:before="151"/>
        <w:rPr>
          <w:sz w:val="24"/>
        </w:rPr>
      </w:pPr>
      <w:r>
        <w:rPr>
          <w:sz w:val="24"/>
        </w:rPr>
        <w:t>Consent Agenda</w:t>
      </w:r>
      <w:r>
        <w:rPr>
          <w:spacing w:val="-10"/>
          <w:sz w:val="24"/>
        </w:rPr>
        <w:t xml:space="preserve"> </w:t>
      </w:r>
      <w:r>
        <w:rPr>
          <w:sz w:val="24"/>
        </w:rPr>
        <w:t>Items</w:t>
      </w:r>
    </w:p>
    <w:p w14:paraId="488E112A" w14:textId="77777777" w:rsidR="00701A39" w:rsidRDefault="009B48D8">
      <w:pPr>
        <w:pStyle w:val="ListParagraph"/>
        <w:numPr>
          <w:ilvl w:val="1"/>
          <w:numId w:val="1"/>
        </w:numPr>
        <w:tabs>
          <w:tab w:val="left" w:pos="833"/>
        </w:tabs>
        <w:rPr>
          <w:sz w:val="24"/>
        </w:rPr>
      </w:pPr>
      <w:r>
        <w:rPr>
          <w:sz w:val="24"/>
        </w:rPr>
        <w:t>Approval of</w:t>
      </w:r>
      <w:r>
        <w:rPr>
          <w:spacing w:val="-7"/>
          <w:sz w:val="24"/>
        </w:rPr>
        <w:t xml:space="preserve"> </w:t>
      </w:r>
      <w:r>
        <w:rPr>
          <w:sz w:val="24"/>
        </w:rPr>
        <w:t>Minutes</w:t>
      </w:r>
    </w:p>
    <w:p w14:paraId="0D35492F" w14:textId="77777777" w:rsidR="00701A39" w:rsidRDefault="009B48D8">
      <w:pPr>
        <w:pStyle w:val="ListParagraph"/>
        <w:numPr>
          <w:ilvl w:val="1"/>
          <w:numId w:val="1"/>
        </w:numPr>
        <w:tabs>
          <w:tab w:val="left" w:pos="819"/>
        </w:tabs>
        <w:ind w:left="818" w:hanging="459"/>
        <w:rPr>
          <w:sz w:val="24"/>
        </w:rPr>
      </w:pPr>
      <w:r>
        <w:rPr>
          <w:sz w:val="24"/>
        </w:rPr>
        <w:t>Approval to Pay</w:t>
      </w:r>
      <w:r>
        <w:rPr>
          <w:spacing w:val="-8"/>
          <w:sz w:val="24"/>
        </w:rPr>
        <w:t xml:space="preserve"> </w:t>
      </w:r>
      <w:r>
        <w:rPr>
          <w:sz w:val="24"/>
        </w:rPr>
        <w:t>Bills</w:t>
      </w:r>
    </w:p>
    <w:p w14:paraId="50454A25" w14:textId="77777777" w:rsidR="00701A39" w:rsidRDefault="009B48D8">
      <w:pPr>
        <w:pStyle w:val="ListParagraph"/>
        <w:numPr>
          <w:ilvl w:val="1"/>
          <w:numId w:val="1"/>
        </w:numPr>
        <w:tabs>
          <w:tab w:val="left" w:pos="821"/>
        </w:tabs>
        <w:spacing w:before="151"/>
        <w:ind w:left="820" w:hanging="461"/>
        <w:rPr>
          <w:sz w:val="24"/>
        </w:rPr>
      </w:pPr>
      <w:r>
        <w:rPr>
          <w:sz w:val="24"/>
        </w:rPr>
        <w:t>Approval of Surplus</w:t>
      </w:r>
      <w:r>
        <w:rPr>
          <w:spacing w:val="-14"/>
          <w:sz w:val="24"/>
        </w:rPr>
        <w:t xml:space="preserve"> </w:t>
      </w:r>
      <w:r>
        <w:rPr>
          <w:sz w:val="24"/>
        </w:rPr>
        <w:t>Items</w:t>
      </w:r>
    </w:p>
    <w:p w14:paraId="0D3A3E84" w14:textId="77777777" w:rsidR="00701A39" w:rsidRDefault="009B48D8">
      <w:pPr>
        <w:pStyle w:val="ListParagraph"/>
        <w:numPr>
          <w:ilvl w:val="1"/>
          <w:numId w:val="1"/>
        </w:numPr>
        <w:tabs>
          <w:tab w:val="left" w:pos="833"/>
        </w:tabs>
        <w:rPr>
          <w:sz w:val="24"/>
        </w:rPr>
      </w:pPr>
      <w:r>
        <w:rPr>
          <w:sz w:val="24"/>
        </w:rPr>
        <w:t>Approval of Financial</w:t>
      </w:r>
      <w:r>
        <w:rPr>
          <w:spacing w:val="-11"/>
          <w:sz w:val="24"/>
        </w:rPr>
        <w:t xml:space="preserve"> </w:t>
      </w:r>
      <w:r>
        <w:rPr>
          <w:sz w:val="24"/>
        </w:rPr>
        <w:t>Report</w:t>
      </w:r>
    </w:p>
    <w:p w14:paraId="0E7D15F6" w14:textId="77777777" w:rsidR="00701A39" w:rsidRDefault="009B48D8">
      <w:pPr>
        <w:pStyle w:val="ListParagraph"/>
        <w:numPr>
          <w:ilvl w:val="1"/>
          <w:numId w:val="1"/>
        </w:numPr>
        <w:tabs>
          <w:tab w:val="left" w:pos="807"/>
        </w:tabs>
        <w:spacing w:before="150"/>
        <w:ind w:left="806" w:hanging="447"/>
        <w:rPr>
          <w:sz w:val="24"/>
        </w:rPr>
      </w:pPr>
      <w:r>
        <w:rPr>
          <w:sz w:val="24"/>
        </w:rPr>
        <w:t>Resignations</w:t>
      </w:r>
    </w:p>
    <w:p w14:paraId="6FC04732" w14:textId="77777777" w:rsidR="00701A39" w:rsidRDefault="009B48D8">
      <w:pPr>
        <w:pStyle w:val="ListParagraph"/>
        <w:numPr>
          <w:ilvl w:val="1"/>
          <w:numId w:val="1"/>
        </w:numPr>
        <w:tabs>
          <w:tab w:val="left" w:pos="792"/>
        </w:tabs>
        <w:ind w:left="791" w:hanging="432"/>
        <w:rPr>
          <w:sz w:val="24"/>
        </w:rPr>
      </w:pPr>
      <w:r>
        <w:rPr>
          <w:sz w:val="24"/>
        </w:rPr>
        <w:t>Approve</w:t>
      </w:r>
      <w:r>
        <w:rPr>
          <w:spacing w:val="-4"/>
          <w:sz w:val="24"/>
        </w:rPr>
        <w:t xml:space="preserve"> </w:t>
      </w:r>
      <w:r>
        <w:rPr>
          <w:sz w:val="24"/>
        </w:rPr>
        <w:t>Hiring</w:t>
      </w:r>
    </w:p>
    <w:p w14:paraId="3E783848" w14:textId="77777777" w:rsidR="00701A39" w:rsidRDefault="009B48D8">
      <w:pPr>
        <w:pStyle w:val="ListParagraph"/>
        <w:numPr>
          <w:ilvl w:val="0"/>
          <w:numId w:val="1"/>
        </w:numPr>
        <w:tabs>
          <w:tab w:val="left" w:pos="360"/>
        </w:tabs>
        <w:spacing w:before="151"/>
        <w:rPr>
          <w:sz w:val="24"/>
        </w:rPr>
      </w:pPr>
      <w:r>
        <w:rPr>
          <w:sz w:val="24"/>
        </w:rPr>
        <w:t>Action</w:t>
      </w:r>
      <w:r>
        <w:rPr>
          <w:spacing w:val="-7"/>
          <w:sz w:val="24"/>
        </w:rPr>
        <w:t xml:space="preserve"> </w:t>
      </w:r>
      <w:r>
        <w:rPr>
          <w:sz w:val="24"/>
        </w:rPr>
        <w:t>Items</w:t>
      </w:r>
    </w:p>
    <w:p w14:paraId="25140A62" w14:textId="77777777" w:rsidR="00701A39" w:rsidRDefault="009B48D8">
      <w:pPr>
        <w:pStyle w:val="ListParagraph"/>
        <w:numPr>
          <w:ilvl w:val="1"/>
          <w:numId w:val="1"/>
        </w:numPr>
        <w:tabs>
          <w:tab w:val="left" w:pos="833"/>
        </w:tabs>
        <w:spacing w:before="149"/>
        <w:rPr>
          <w:sz w:val="24"/>
        </w:rPr>
      </w:pPr>
      <w:r>
        <w:rPr>
          <w:sz w:val="24"/>
        </w:rPr>
        <w:t>Approval of</w:t>
      </w:r>
      <w:r>
        <w:rPr>
          <w:spacing w:val="-8"/>
          <w:sz w:val="24"/>
        </w:rPr>
        <w:t xml:space="preserve"> </w:t>
      </w:r>
      <w:r>
        <w:rPr>
          <w:sz w:val="24"/>
        </w:rPr>
        <w:t>IPP's</w:t>
      </w:r>
    </w:p>
    <w:p w14:paraId="0CDF1E7B" w14:textId="77777777" w:rsidR="00701A39" w:rsidRDefault="009B48D8">
      <w:pPr>
        <w:pStyle w:val="ListParagraph"/>
        <w:numPr>
          <w:ilvl w:val="1"/>
          <w:numId w:val="1"/>
        </w:numPr>
        <w:tabs>
          <w:tab w:val="left" w:pos="819"/>
        </w:tabs>
        <w:spacing w:before="151"/>
        <w:ind w:left="818" w:hanging="459"/>
        <w:rPr>
          <w:sz w:val="24"/>
        </w:rPr>
      </w:pPr>
      <w:r>
        <w:rPr>
          <w:sz w:val="24"/>
        </w:rPr>
        <w:t>Approval of 2020-2021 School</w:t>
      </w:r>
      <w:r>
        <w:rPr>
          <w:spacing w:val="-11"/>
          <w:sz w:val="24"/>
        </w:rPr>
        <w:t xml:space="preserve"> </w:t>
      </w:r>
      <w:r>
        <w:rPr>
          <w:sz w:val="24"/>
        </w:rPr>
        <w:t>Calendar</w:t>
      </w:r>
    </w:p>
    <w:p w14:paraId="66A11618" w14:textId="77777777" w:rsidR="00701A39" w:rsidRDefault="009B48D8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Discussion</w:t>
      </w:r>
      <w:r>
        <w:rPr>
          <w:spacing w:val="-11"/>
          <w:sz w:val="24"/>
        </w:rPr>
        <w:t xml:space="preserve"> </w:t>
      </w:r>
      <w:r>
        <w:rPr>
          <w:sz w:val="24"/>
        </w:rPr>
        <w:t>Items</w:t>
      </w:r>
    </w:p>
    <w:p w14:paraId="4CD98683" w14:textId="77777777" w:rsidR="00701A39" w:rsidRDefault="009B48D8">
      <w:pPr>
        <w:pStyle w:val="ListParagraph"/>
        <w:numPr>
          <w:ilvl w:val="1"/>
          <w:numId w:val="1"/>
        </w:numPr>
        <w:tabs>
          <w:tab w:val="left" w:pos="833"/>
        </w:tabs>
        <w:spacing w:before="151"/>
        <w:rPr>
          <w:sz w:val="24"/>
        </w:rPr>
      </w:pPr>
      <w:r>
        <w:rPr>
          <w:sz w:val="24"/>
        </w:rPr>
        <w:t>NAEC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</w:p>
    <w:p w14:paraId="500A29BA" w14:textId="77777777" w:rsidR="00701A39" w:rsidRDefault="009B48D8">
      <w:pPr>
        <w:pStyle w:val="ListParagraph"/>
        <w:numPr>
          <w:ilvl w:val="1"/>
          <w:numId w:val="1"/>
        </w:numPr>
        <w:tabs>
          <w:tab w:val="left" w:pos="819"/>
        </w:tabs>
        <w:spacing w:before="149"/>
        <w:ind w:left="818" w:hanging="459"/>
        <w:rPr>
          <w:sz w:val="24"/>
        </w:rPr>
      </w:pPr>
      <w:r>
        <w:rPr>
          <w:sz w:val="24"/>
        </w:rPr>
        <w:t>Armory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</w:p>
    <w:p w14:paraId="30EFB21E" w14:textId="77777777" w:rsidR="00701A39" w:rsidRDefault="009B48D8">
      <w:pPr>
        <w:pStyle w:val="ListParagraph"/>
        <w:numPr>
          <w:ilvl w:val="1"/>
          <w:numId w:val="1"/>
        </w:numPr>
        <w:tabs>
          <w:tab w:val="left" w:pos="821"/>
        </w:tabs>
        <w:spacing w:before="151"/>
        <w:ind w:left="820" w:hanging="461"/>
        <w:rPr>
          <w:sz w:val="24"/>
        </w:rPr>
      </w:pPr>
      <w:r>
        <w:rPr>
          <w:sz w:val="24"/>
        </w:rPr>
        <w:t>Elementary Principal's</w:t>
      </w:r>
      <w:r>
        <w:rPr>
          <w:spacing w:val="-14"/>
          <w:sz w:val="24"/>
        </w:rPr>
        <w:t xml:space="preserve"> </w:t>
      </w:r>
      <w:r>
        <w:rPr>
          <w:sz w:val="24"/>
        </w:rPr>
        <w:t>Report</w:t>
      </w:r>
    </w:p>
    <w:p w14:paraId="7690F1CD" w14:textId="77777777" w:rsidR="00701A39" w:rsidRDefault="009B48D8">
      <w:pPr>
        <w:pStyle w:val="ListParagraph"/>
        <w:numPr>
          <w:ilvl w:val="1"/>
          <w:numId w:val="1"/>
        </w:numPr>
        <w:tabs>
          <w:tab w:val="left" w:pos="833"/>
        </w:tabs>
        <w:rPr>
          <w:sz w:val="24"/>
        </w:rPr>
      </w:pPr>
      <w:r>
        <w:rPr>
          <w:sz w:val="24"/>
        </w:rPr>
        <w:t>Special Education Director</w:t>
      </w:r>
      <w:r>
        <w:rPr>
          <w:spacing w:val="-13"/>
          <w:sz w:val="24"/>
        </w:rPr>
        <w:t xml:space="preserve"> </w:t>
      </w:r>
      <w:r>
        <w:rPr>
          <w:sz w:val="24"/>
        </w:rPr>
        <w:t>Report</w:t>
      </w:r>
    </w:p>
    <w:p w14:paraId="31993B90" w14:textId="77777777" w:rsidR="00701A39" w:rsidRDefault="009B48D8">
      <w:pPr>
        <w:pStyle w:val="ListParagraph"/>
        <w:numPr>
          <w:ilvl w:val="1"/>
          <w:numId w:val="1"/>
        </w:numPr>
        <w:tabs>
          <w:tab w:val="left" w:pos="807"/>
        </w:tabs>
        <w:spacing w:before="150"/>
        <w:ind w:left="806" w:hanging="447"/>
        <w:rPr>
          <w:sz w:val="24"/>
        </w:rPr>
      </w:pPr>
      <w:r>
        <w:rPr>
          <w:sz w:val="24"/>
        </w:rPr>
        <w:t>Middle School Principal</w:t>
      </w:r>
      <w:r>
        <w:rPr>
          <w:spacing w:val="-10"/>
          <w:sz w:val="24"/>
        </w:rPr>
        <w:t xml:space="preserve"> </w:t>
      </w:r>
      <w:r>
        <w:rPr>
          <w:sz w:val="24"/>
        </w:rPr>
        <w:t>Report</w:t>
      </w:r>
    </w:p>
    <w:p w14:paraId="5E8EC0FA" w14:textId="77777777" w:rsidR="00701A39" w:rsidRDefault="009B48D8">
      <w:pPr>
        <w:pStyle w:val="ListParagraph"/>
        <w:numPr>
          <w:ilvl w:val="1"/>
          <w:numId w:val="1"/>
        </w:numPr>
        <w:tabs>
          <w:tab w:val="left" w:pos="792"/>
        </w:tabs>
        <w:ind w:left="791" w:hanging="432"/>
        <w:rPr>
          <w:sz w:val="24"/>
        </w:rPr>
      </w:pPr>
      <w:r>
        <w:rPr>
          <w:sz w:val="24"/>
        </w:rPr>
        <w:t>High School Principal/Athletic Director</w:t>
      </w:r>
      <w:r>
        <w:rPr>
          <w:spacing w:val="-19"/>
          <w:sz w:val="24"/>
        </w:rPr>
        <w:t xml:space="preserve"> </w:t>
      </w:r>
      <w:r>
        <w:rPr>
          <w:sz w:val="24"/>
        </w:rPr>
        <w:t>Report</w:t>
      </w:r>
    </w:p>
    <w:p w14:paraId="258E2378" w14:textId="77777777" w:rsidR="00701A39" w:rsidRDefault="009B48D8">
      <w:pPr>
        <w:pStyle w:val="ListParagraph"/>
        <w:numPr>
          <w:ilvl w:val="1"/>
          <w:numId w:val="1"/>
        </w:numPr>
        <w:tabs>
          <w:tab w:val="left" w:pos="833"/>
        </w:tabs>
        <w:spacing w:before="151"/>
        <w:rPr>
          <w:sz w:val="24"/>
        </w:rPr>
      </w:pPr>
      <w:r>
        <w:rPr>
          <w:sz w:val="24"/>
        </w:rPr>
        <w:t>Superintendent's</w:t>
      </w:r>
      <w:r>
        <w:rPr>
          <w:spacing w:val="-7"/>
          <w:sz w:val="24"/>
        </w:rPr>
        <w:t xml:space="preserve"> </w:t>
      </w:r>
      <w:r>
        <w:rPr>
          <w:sz w:val="24"/>
        </w:rPr>
        <w:t>Report</w:t>
      </w:r>
    </w:p>
    <w:p w14:paraId="58F3749B" w14:textId="77777777" w:rsidR="00701A39" w:rsidRDefault="009B48D8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School Board</w:t>
      </w:r>
      <w:r>
        <w:rPr>
          <w:spacing w:val="-10"/>
          <w:sz w:val="24"/>
        </w:rPr>
        <w:t xml:space="preserve"> </w:t>
      </w:r>
      <w:r>
        <w:rPr>
          <w:sz w:val="24"/>
        </w:rPr>
        <w:t>Committees</w:t>
      </w:r>
    </w:p>
    <w:p w14:paraId="0ECD3920" w14:textId="77777777" w:rsidR="00701A39" w:rsidRDefault="009B48D8">
      <w:pPr>
        <w:pStyle w:val="ListParagraph"/>
        <w:numPr>
          <w:ilvl w:val="1"/>
          <w:numId w:val="1"/>
        </w:numPr>
        <w:tabs>
          <w:tab w:val="left" w:pos="833"/>
        </w:tabs>
        <w:spacing w:before="150"/>
        <w:rPr>
          <w:sz w:val="24"/>
        </w:rPr>
      </w:pPr>
      <w:r>
        <w:rPr>
          <w:sz w:val="24"/>
        </w:rPr>
        <w:t>Policy</w:t>
      </w:r>
    </w:p>
    <w:p w14:paraId="721539CB" w14:textId="77777777" w:rsidR="00701A39" w:rsidRDefault="00701A39">
      <w:pPr>
        <w:rPr>
          <w:sz w:val="24"/>
        </w:rPr>
        <w:sectPr w:rsidR="00701A39">
          <w:type w:val="continuous"/>
          <w:pgSz w:w="12240" w:h="15840"/>
          <w:pgMar w:top="1360" w:right="1720" w:bottom="280" w:left="1320" w:header="720" w:footer="720" w:gutter="0"/>
          <w:cols w:space="720"/>
        </w:sectPr>
      </w:pPr>
    </w:p>
    <w:p w14:paraId="3357114A" w14:textId="77777777" w:rsidR="00701A39" w:rsidRDefault="009B48D8">
      <w:pPr>
        <w:pStyle w:val="ListParagraph"/>
        <w:numPr>
          <w:ilvl w:val="1"/>
          <w:numId w:val="1"/>
        </w:numPr>
        <w:tabs>
          <w:tab w:val="left" w:pos="819"/>
        </w:tabs>
        <w:spacing w:before="79"/>
        <w:ind w:left="818" w:hanging="458"/>
        <w:rPr>
          <w:sz w:val="24"/>
        </w:rPr>
      </w:pPr>
      <w:r>
        <w:rPr>
          <w:sz w:val="24"/>
        </w:rPr>
        <w:lastRenderedPageBreak/>
        <w:t>Building and</w:t>
      </w:r>
      <w:r>
        <w:rPr>
          <w:spacing w:val="-5"/>
          <w:sz w:val="24"/>
        </w:rPr>
        <w:t xml:space="preserve"> </w:t>
      </w:r>
      <w:r>
        <w:rPr>
          <w:sz w:val="24"/>
        </w:rPr>
        <w:t>Grounds</w:t>
      </w:r>
    </w:p>
    <w:p w14:paraId="2E3F1721" w14:textId="77777777" w:rsidR="00701A39" w:rsidRDefault="009B48D8">
      <w:pPr>
        <w:pStyle w:val="ListParagraph"/>
        <w:numPr>
          <w:ilvl w:val="1"/>
          <w:numId w:val="1"/>
        </w:numPr>
        <w:tabs>
          <w:tab w:val="left" w:pos="821"/>
        </w:tabs>
        <w:ind w:left="820" w:hanging="460"/>
        <w:rPr>
          <w:sz w:val="24"/>
        </w:rPr>
      </w:pPr>
      <w:r>
        <w:rPr>
          <w:sz w:val="24"/>
        </w:rPr>
        <w:t>Curriculum</w:t>
      </w:r>
    </w:p>
    <w:p w14:paraId="45671F42" w14:textId="77777777" w:rsidR="00701A39" w:rsidRDefault="009B48D8">
      <w:pPr>
        <w:pStyle w:val="ListParagraph"/>
        <w:numPr>
          <w:ilvl w:val="1"/>
          <w:numId w:val="1"/>
        </w:numPr>
        <w:tabs>
          <w:tab w:val="left" w:pos="833"/>
        </w:tabs>
        <w:spacing w:before="150"/>
        <w:rPr>
          <w:sz w:val="24"/>
        </w:rPr>
      </w:pPr>
      <w:r>
        <w:rPr>
          <w:sz w:val="24"/>
        </w:rPr>
        <w:t>Budget</w:t>
      </w:r>
    </w:p>
    <w:p w14:paraId="202711C0" w14:textId="77777777" w:rsidR="00701A39" w:rsidRDefault="009B48D8">
      <w:pPr>
        <w:pStyle w:val="ListParagraph"/>
        <w:numPr>
          <w:ilvl w:val="1"/>
          <w:numId w:val="1"/>
        </w:numPr>
        <w:tabs>
          <w:tab w:val="left" w:pos="807"/>
        </w:tabs>
        <w:ind w:left="806" w:hanging="446"/>
        <w:rPr>
          <w:sz w:val="24"/>
        </w:rPr>
      </w:pPr>
      <w:r>
        <w:rPr>
          <w:sz w:val="24"/>
        </w:rPr>
        <w:t>Negotiations</w:t>
      </w:r>
    </w:p>
    <w:p w14:paraId="15E0C65F" w14:textId="77777777" w:rsidR="00701A39" w:rsidRDefault="009B48D8">
      <w:pPr>
        <w:pStyle w:val="ListParagraph"/>
        <w:numPr>
          <w:ilvl w:val="1"/>
          <w:numId w:val="1"/>
        </w:numPr>
        <w:tabs>
          <w:tab w:val="left" w:pos="792"/>
        </w:tabs>
        <w:spacing w:before="151"/>
        <w:ind w:left="792" w:hanging="432"/>
        <w:rPr>
          <w:sz w:val="24"/>
        </w:rPr>
      </w:pPr>
      <w:r>
        <w:rPr>
          <w:sz w:val="24"/>
        </w:rPr>
        <w:t>SCC Superintendent Advisory Board - Directors Report</w:t>
      </w:r>
      <w:r>
        <w:rPr>
          <w:spacing w:val="-23"/>
          <w:sz w:val="24"/>
        </w:rPr>
        <w:t xml:space="preserve"> </w:t>
      </w:r>
      <w:r>
        <w:rPr>
          <w:sz w:val="24"/>
        </w:rPr>
        <w:t>Attached</w:t>
      </w:r>
    </w:p>
    <w:p w14:paraId="6B26F942" w14:textId="77777777" w:rsidR="00701A39" w:rsidRDefault="009B48D8">
      <w:pPr>
        <w:pStyle w:val="ListParagraph"/>
        <w:numPr>
          <w:ilvl w:val="1"/>
          <w:numId w:val="1"/>
        </w:numPr>
        <w:tabs>
          <w:tab w:val="left" w:pos="833"/>
        </w:tabs>
        <w:spacing w:before="149"/>
        <w:rPr>
          <w:sz w:val="24"/>
        </w:rPr>
      </w:pPr>
      <w:r>
        <w:rPr>
          <w:sz w:val="24"/>
        </w:rPr>
        <w:t>South Central Cooperative Center</w:t>
      </w:r>
      <w:r>
        <w:rPr>
          <w:spacing w:val="-13"/>
          <w:sz w:val="24"/>
        </w:rPr>
        <w:t xml:space="preserve"> </w:t>
      </w:r>
      <w:r>
        <w:rPr>
          <w:sz w:val="24"/>
        </w:rPr>
        <w:t>Board</w:t>
      </w:r>
    </w:p>
    <w:p w14:paraId="51355582" w14:textId="77777777" w:rsidR="00701A39" w:rsidRDefault="009B48D8">
      <w:pPr>
        <w:pStyle w:val="ListParagraph"/>
        <w:numPr>
          <w:ilvl w:val="1"/>
          <w:numId w:val="1"/>
        </w:numPr>
        <w:tabs>
          <w:tab w:val="left" w:pos="836"/>
        </w:tabs>
        <w:spacing w:before="151"/>
        <w:ind w:left="835" w:hanging="475"/>
        <w:rPr>
          <w:sz w:val="24"/>
        </w:rPr>
      </w:pPr>
      <w:r>
        <w:rPr>
          <w:sz w:val="24"/>
        </w:rPr>
        <w:t>Legislative</w:t>
      </w:r>
    </w:p>
    <w:p w14:paraId="061E31E0" w14:textId="77777777" w:rsidR="00701A39" w:rsidRDefault="009B48D8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Session</w:t>
      </w:r>
    </w:p>
    <w:p w14:paraId="4F6C0317" w14:textId="77777777" w:rsidR="00701A39" w:rsidRDefault="009B48D8">
      <w:pPr>
        <w:pStyle w:val="ListParagraph"/>
        <w:numPr>
          <w:ilvl w:val="1"/>
          <w:numId w:val="1"/>
        </w:numPr>
        <w:tabs>
          <w:tab w:val="left" w:pos="833"/>
        </w:tabs>
        <w:spacing w:before="151"/>
        <w:ind w:hanging="472"/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Session</w:t>
      </w:r>
    </w:p>
    <w:p w14:paraId="7DBF6357" w14:textId="77777777" w:rsidR="00701A39" w:rsidRDefault="009B48D8">
      <w:pPr>
        <w:pStyle w:val="ListParagraph"/>
        <w:numPr>
          <w:ilvl w:val="0"/>
          <w:numId w:val="1"/>
        </w:numPr>
        <w:tabs>
          <w:tab w:val="left" w:pos="360"/>
        </w:tabs>
        <w:spacing w:before="149"/>
        <w:rPr>
          <w:sz w:val="24"/>
        </w:rPr>
      </w:pPr>
      <w:r>
        <w:rPr>
          <w:sz w:val="24"/>
        </w:rPr>
        <w:t>Adjournment</w:t>
      </w:r>
    </w:p>
    <w:p w14:paraId="32530694" w14:textId="77777777" w:rsidR="00701A39" w:rsidRDefault="009B48D8">
      <w:pPr>
        <w:pStyle w:val="ListParagraph"/>
        <w:numPr>
          <w:ilvl w:val="1"/>
          <w:numId w:val="1"/>
        </w:numPr>
        <w:tabs>
          <w:tab w:val="left" w:pos="833"/>
        </w:tabs>
        <w:spacing w:before="151"/>
        <w:ind w:hanging="472"/>
        <w:rPr>
          <w:sz w:val="24"/>
        </w:rPr>
      </w:pPr>
      <w:r>
        <w:rPr>
          <w:sz w:val="24"/>
        </w:rPr>
        <w:t>Adjournment</w:t>
      </w:r>
    </w:p>
    <w:sectPr w:rsidR="00701A39">
      <w:pgSz w:w="12240" w:h="15840"/>
      <w:pgMar w:top="136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F1CEF"/>
    <w:multiLevelType w:val="multilevel"/>
    <w:tmpl w:val="687E181C"/>
    <w:lvl w:ilvl="0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upperLetter"/>
      <w:lvlText w:val="%1.%2."/>
      <w:lvlJc w:val="left"/>
      <w:pPr>
        <w:ind w:left="832" w:hanging="47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1768" w:hanging="473"/>
      </w:pPr>
      <w:rPr>
        <w:rFonts w:hint="default"/>
      </w:rPr>
    </w:lvl>
    <w:lvl w:ilvl="3">
      <w:numFmt w:val="bullet"/>
      <w:lvlText w:val="•"/>
      <w:lvlJc w:val="left"/>
      <w:pPr>
        <w:ind w:left="2697" w:hanging="473"/>
      </w:pPr>
      <w:rPr>
        <w:rFonts w:hint="default"/>
      </w:rPr>
    </w:lvl>
    <w:lvl w:ilvl="4">
      <w:numFmt w:val="bullet"/>
      <w:lvlText w:val="•"/>
      <w:lvlJc w:val="left"/>
      <w:pPr>
        <w:ind w:left="3626" w:hanging="473"/>
      </w:pPr>
      <w:rPr>
        <w:rFonts w:hint="default"/>
      </w:rPr>
    </w:lvl>
    <w:lvl w:ilvl="5">
      <w:numFmt w:val="bullet"/>
      <w:lvlText w:val="•"/>
      <w:lvlJc w:val="left"/>
      <w:pPr>
        <w:ind w:left="4555" w:hanging="473"/>
      </w:pPr>
      <w:rPr>
        <w:rFonts w:hint="default"/>
      </w:rPr>
    </w:lvl>
    <w:lvl w:ilvl="6">
      <w:numFmt w:val="bullet"/>
      <w:lvlText w:val="•"/>
      <w:lvlJc w:val="left"/>
      <w:pPr>
        <w:ind w:left="5484" w:hanging="473"/>
      </w:pPr>
      <w:rPr>
        <w:rFonts w:hint="default"/>
      </w:rPr>
    </w:lvl>
    <w:lvl w:ilvl="7">
      <w:numFmt w:val="bullet"/>
      <w:lvlText w:val="•"/>
      <w:lvlJc w:val="left"/>
      <w:pPr>
        <w:ind w:left="6413" w:hanging="473"/>
      </w:pPr>
      <w:rPr>
        <w:rFonts w:hint="default"/>
      </w:rPr>
    </w:lvl>
    <w:lvl w:ilvl="8">
      <w:numFmt w:val="bullet"/>
      <w:lvlText w:val="•"/>
      <w:lvlJc w:val="left"/>
      <w:pPr>
        <w:ind w:left="7342" w:hanging="47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39"/>
    <w:rsid w:val="00701A39"/>
    <w:rsid w:val="009B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7DBFB"/>
  <w15:docId w15:val="{AE3F36A9-BA56-47DA-8372-6B7EC3AB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8"/>
      <w:ind w:left="832" w:hanging="47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8"/>
      <w:ind w:left="832" w:hanging="47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$cf9d290d11d9$7b67f4d5-f703-426f-ad8b-491f0591d756--517-444469687-86b1350c-2bcf-40a7-b6da-9635ae6af228-14-47-2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$cf9d290d11d9$7b67f4d5-f703-426f-ad8b-491f0591d756--517-444469687-86b1350c-2bcf-40a7-b6da-9635ae6af228-14-47-2</dc:title>
  <dc:creator>Sparq Data Solutions</dc:creator>
  <cp:lastModifiedBy>Mary Koupal</cp:lastModifiedBy>
  <cp:revision>2</cp:revision>
  <dcterms:created xsi:type="dcterms:W3CDTF">2019-10-31T19:48:00Z</dcterms:created>
  <dcterms:modified xsi:type="dcterms:W3CDTF">2019-10-31T19:48:00Z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DocConverter http://www.activepdf.com</vt:lpwstr>
  </property>
  <property fmtid="{D5CDD505-2E9C-101B-9397-08002B2CF9AE}" pid="4" name="LastSaved">
    <vt:filetime>2019-10-31T00:00:00Z</vt:filetime>
  </property>
</Properties>
</file>