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4" w:rsidRPr="004F63D4" w:rsidRDefault="004F63D4">
      <w:pPr>
        <w:rPr>
          <w:sz w:val="48"/>
          <w:szCs w:val="48"/>
        </w:rPr>
      </w:pPr>
      <w:r>
        <w:rPr>
          <w:sz w:val="48"/>
          <w:szCs w:val="48"/>
        </w:rPr>
        <w:t xml:space="preserve">Title I </w:t>
      </w:r>
      <w:r w:rsidR="009158FA">
        <w:rPr>
          <w:sz w:val="48"/>
          <w:szCs w:val="48"/>
        </w:rPr>
        <w:t xml:space="preserve">- </w:t>
      </w:r>
      <w:r>
        <w:rPr>
          <w:sz w:val="48"/>
          <w:szCs w:val="48"/>
        </w:rPr>
        <w:t>1119 Assurances</w:t>
      </w:r>
    </w:p>
    <w:p w:rsidR="004F63D4" w:rsidRPr="004F63D4" w:rsidRDefault="004F63D4">
      <w:pPr>
        <w:rPr>
          <w:sz w:val="48"/>
          <w:szCs w:val="48"/>
        </w:rPr>
      </w:pPr>
      <w:bookmarkStart w:id="0" w:name="_GoBack"/>
      <w:bookmarkEnd w:id="0"/>
    </w:p>
    <w:p w:rsidR="009E54FD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I</w:t>
      </w:r>
      <w:r w:rsidR="009E54FD">
        <w:rPr>
          <w:sz w:val="48"/>
          <w:szCs w:val="48"/>
        </w:rPr>
        <w:t xml:space="preserve">, </w:t>
      </w:r>
      <w:r w:rsidR="00D91D4A">
        <w:rPr>
          <w:sz w:val="48"/>
          <w:szCs w:val="48"/>
        </w:rPr>
        <w:t>Steve Petry</w:t>
      </w:r>
      <w:r w:rsidR="009E54FD">
        <w:rPr>
          <w:sz w:val="48"/>
          <w:szCs w:val="48"/>
        </w:rPr>
        <w:t xml:space="preserve">, </w:t>
      </w:r>
      <w:r w:rsidR="009E54FD" w:rsidRPr="004F63D4">
        <w:rPr>
          <w:sz w:val="48"/>
          <w:szCs w:val="48"/>
        </w:rPr>
        <w:t>principal</w:t>
      </w:r>
      <w:r w:rsidRPr="004F63D4">
        <w:rPr>
          <w:sz w:val="48"/>
          <w:szCs w:val="48"/>
        </w:rPr>
        <w:t xml:space="preserve"> of </w:t>
      </w:r>
      <w:r w:rsidR="009E54FD">
        <w:rPr>
          <w:sz w:val="48"/>
          <w:szCs w:val="48"/>
        </w:rPr>
        <w:t xml:space="preserve">Wagner </w:t>
      </w:r>
      <w:r w:rsidR="00D91D4A">
        <w:rPr>
          <w:sz w:val="48"/>
          <w:szCs w:val="48"/>
        </w:rPr>
        <w:t>Middle</w:t>
      </w:r>
      <w:r w:rsidR="009E54FD">
        <w:rPr>
          <w:sz w:val="48"/>
          <w:szCs w:val="48"/>
        </w:rPr>
        <w:t xml:space="preserve"> S</w:t>
      </w:r>
      <w:r w:rsidRPr="004F63D4">
        <w:rPr>
          <w:sz w:val="48"/>
          <w:szCs w:val="48"/>
        </w:rPr>
        <w:t xml:space="preserve">chool, </w:t>
      </w:r>
      <w:r w:rsidR="009E54FD">
        <w:rPr>
          <w:sz w:val="48"/>
          <w:szCs w:val="48"/>
        </w:rPr>
        <w:t xml:space="preserve">Wagner </w:t>
      </w:r>
      <w:r w:rsidRPr="004F63D4">
        <w:rPr>
          <w:sz w:val="48"/>
          <w:szCs w:val="48"/>
        </w:rPr>
        <w:t xml:space="preserve">district, hereby assure that all </w:t>
      </w:r>
      <w:r w:rsidR="00D91D4A">
        <w:rPr>
          <w:sz w:val="48"/>
          <w:szCs w:val="48"/>
        </w:rPr>
        <w:t xml:space="preserve">but one </w:t>
      </w:r>
      <w:r w:rsidRPr="004F63D4">
        <w:rPr>
          <w:sz w:val="48"/>
          <w:szCs w:val="48"/>
        </w:rPr>
        <w:t>staff in this school have met the requirements outlined in section 1119 of Title I Part A. All Title I paraprofessionals have met requirements of 1119 calling for an associate degree, 48 college credits, or passage of the state test (</w:t>
      </w:r>
      <w:proofErr w:type="spellStart"/>
      <w:r w:rsidRPr="004F63D4">
        <w:rPr>
          <w:sz w:val="48"/>
          <w:szCs w:val="48"/>
        </w:rPr>
        <w:t>ParaPro</w:t>
      </w:r>
      <w:proofErr w:type="spellEnd"/>
      <w:r w:rsidRPr="004F63D4">
        <w:rPr>
          <w:sz w:val="48"/>
          <w:szCs w:val="48"/>
        </w:rPr>
        <w:t>). All Title I teachers</w:t>
      </w:r>
      <w:r w:rsidR="00D91D4A">
        <w:rPr>
          <w:sz w:val="48"/>
          <w:szCs w:val="48"/>
        </w:rPr>
        <w:t xml:space="preserve"> and</w:t>
      </w:r>
      <w:r w:rsidR="00D91D4A" w:rsidRPr="004F63D4">
        <w:rPr>
          <w:sz w:val="48"/>
          <w:szCs w:val="48"/>
        </w:rPr>
        <w:t xml:space="preserve"> teachers teaching core subject areas </w:t>
      </w:r>
      <w:r w:rsidRPr="004F63D4">
        <w:rPr>
          <w:sz w:val="48"/>
          <w:szCs w:val="48"/>
        </w:rPr>
        <w:t>are highly qualified</w:t>
      </w:r>
      <w:r w:rsidR="00D91D4A">
        <w:rPr>
          <w:sz w:val="48"/>
          <w:szCs w:val="48"/>
        </w:rPr>
        <w:t>, except for Patrick Belling who is scheduled to take the Praxis in Social Studies to receive his HQ status</w:t>
      </w:r>
      <w:r w:rsidRPr="004F63D4">
        <w:rPr>
          <w:sz w:val="48"/>
          <w:szCs w:val="48"/>
        </w:rPr>
        <w:t xml:space="preserve">. </w:t>
      </w:r>
    </w:p>
    <w:p w:rsidR="00100661" w:rsidRPr="004F63D4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_________________________ (signature) __________________ (date)</w:t>
      </w:r>
    </w:p>
    <w:sectPr w:rsidR="00100661" w:rsidRPr="004F6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93" w:rsidRDefault="00D91D4A">
      <w:pPr>
        <w:spacing w:after="0" w:line="240" w:lineRule="auto"/>
      </w:pPr>
      <w:r>
        <w:separator/>
      </w:r>
    </w:p>
  </w:endnote>
  <w:endnote w:type="continuationSeparator" w:id="0">
    <w:p w:rsidR="00B43793" w:rsidRDefault="00D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93" w:rsidRDefault="00D91D4A">
      <w:pPr>
        <w:spacing w:after="0" w:line="240" w:lineRule="auto"/>
      </w:pPr>
      <w:r>
        <w:separator/>
      </w:r>
    </w:p>
  </w:footnote>
  <w:footnote w:type="continuationSeparator" w:id="0">
    <w:p w:rsidR="00B43793" w:rsidRDefault="00D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AE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BB"/>
    <w:multiLevelType w:val="hybridMultilevel"/>
    <w:tmpl w:val="32680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E"/>
    <w:rsid w:val="00100661"/>
    <w:rsid w:val="004F63D4"/>
    <w:rsid w:val="005D768E"/>
    <w:rsid w:val="00784FB1"/>
    <w:rsid w:val="009158FA"/>
    <w:rsid w:val="009E54FD"/>
    <w:rsid w:val="00A56CC1"/>
    <w:rsid w:val="00A62E7F"/>
    <w:rsid w:val="00AE4ABF"/>
    <w:rsid w:val="00B43793"/>
    <w:rsid w:val="00D91D4A"/>
    <w:rsid w:val="00D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427341-B436-4E04-AECD-EF21EB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E"/>
  </w:style>
  <w:style w:type="paragraph" w:styleId="Footer">
    <w:name w:val="footer"/>
    <w:basedOn w:val="Normal"/>
    <w:link w:val="Foot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Bouza</dc:creator>
  <cp:lastModifiedBy>Lori Bouza</cp:lastModifiedBy>
  <cp:revision>2</cp:revision>
  <dcterms:created xsi:type="dcterms:W3CDTF">2016-12-16T20:54:00Z</dcterms:created>
  <dcterms:modified xsi:type="dcterms:W3CDTF">2016-12-16T20:54:00Z</dcterms:modified>
</cp:coreProperties>
</file>